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0800" w:rsidRDefault="00EC4132">
      <w:pPr>
        <w:pStyle w:val="ac"/>
        <w:contextualSpacing/>
        <w:jc w:val="center"/>
        <w:rPr>
          <w:b/>
        </w:rPr>
      </w:pPr>
      <w:r>
        <w:rPr>
          <w:b/>
        </w:rPr>
        <w:t>Олимпиадные задания школьного этапа республиканской олимпиады школьников по мордовскому (мокша) языку и литературе</w:t>
      </w:r>
    </w:p>
    <w:p w:rsidR="00C10800" w:rsidRDefault="00EC4132">
      <w:pPr>
        <w:pStyle w:val="ac"/>
        <w:contextualSpacing/>
        <w:jc w:val="center"/>
        <w:rPr>
          <w:b/>
        </w:rPr>
      </w:pPr>
      <w:r>
        <w:rPr>
          <w:b/>
        </w:rPr>
        <w:t>в 2025-2026 учебном году. 6 класс.</w:t>
      </w:r>
    </w:p>
    <w:p w:rsidR="00C10800" w:rsidRDefault="00C10800">
      <w:pPr>
        <w:pStyle w:val="ac"/>
        <w:contextualSpacing/>
        <w:rPr>
          <w:b/>
        </w:rPr>
      </w:pPr>
    </w:p>
    <w:p w:rsidR="00C10800" w:rsidRDefault="00EC4132">
      <w:pPr>
        <w:pStyle w:val="ac"/>
        <w:contextualSpacing/>
        <w:jc w:val="right"/>
        <w:rPr>
          <w:i/>
        </w:rPr>
      </w:pPr>
      <w:r>
        <w:rPr>
          <w:i/>
        </w:rPr>
        <w:t xml:space="preserve">Тиемань пингсь – </w:t>
      </w:r>
      <w:r>
        <w:rPr>
          <w:i/>
          <w:lang w:val="en-US"/>
        </w:rPr>
        <w:t>120</w:t>
      </w:r>
      <w:bookmarkStart w:id="0" w:name="_GoBack"/>
      <w:bookmarkEnd w:id="0"/>
      <w:r>
        <w:rPr>
          <w:i/>
        </w:rPr>
        <w:t xml:space="preserve"> минута.</w:t>
      </w:r>
    </w:p>
    <w:p w:rsidR="00C10800" w:rsidRDefault="00EC4132">
      <w:pPr>
        <w:pStyle w:val="ac"/>
        <w:contextualSpacing/>
        <w:jc w:val="right"/>
        <w:rPr>
          <w:i/>
        </w:rPr>
      </w:pPr>
      <w:r>
        <w:rPr>
          <w:i/>
        </w:rPr>
        <w:t xml:space="preserve">Максимальнай баллхне – </w:t>
      </w:r>
      <w:r>
        <w:rPr>
          <w:i/>
          <w:color w:val="000000"/>
        </w:rPr>
        <w:t>148</w:t>
      </w:r>
      <w:r>
        <w:rPr>
          <w:i/>
        </w:rPr>
        <w:t xml:space="preserve"> </w:t>
      </w:r>
      <w:r>
        <w:rPr>
          <w:i/>
          <w:sz w:val="28"/>
          <w:szCs w:val="28"/>
        </w:rPr>
        <w:t>балл.</w:t>
      </w:r>
    </w:p>
    <w:p w:rsidR="00C10800" w:rsidRDefault="00C10800">
      <w:pPr>
        <w:pStyle w:val="ac"/>
        <w:contextualSpacing/>
        <w:rPr>
          <w:b/>
        </w:rPr>
      </w:pPr>
    </w:p>
    <w:p w:rsidR="00C10800" w:rsidRDefault="00EC4132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Максф валрисьмотнень эзда кочкасть и тяшесть номерснон валрисьмотнень, конань эса корхтави рамамать колга. Муесть и сёрмадость числительнайхнень, ётафтость рузкс.  </w:t>
      </w:r>
      <w:r>
        <w:rPr>
          <w:rFonts w:ascii="Times New Roman" w:hAnsi="Times New Roman" w:cs="Times New Roman"/>
          <w:bCs/>
          <w:i/>
          <w:sz w:val="24"/>
          <w:szCs w:val="24"/>
        </w:rPr>
        <w:t>(26 балл)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C10800" w:rsidRDefault="00EC4132">
      <w:pPr>
        <w:pStyle w:val="a6"/>
        <w:spacing w:after="0"/>
        <w:ind w:firstLine="567"/>
        <w:contextualSpacing/>
        <w:jc w:val="both"/>
      </w:pPr>
      <w:r>
        <w:t xml:space="preserve">1). Ялгазе сидеста якай библиотекав. </w:t>
      </w:r>
      <w:r>
        <w:t>2). Тядязе тячи магазинцта рамась вете кш</w:t>
      </w:r>
      <w:r>
        <w:t>ит и кафта литра лофца. 3). Костянь аляц усксь ошста казне. 4). Мон ванды раман кемонь тетратть и фкя карандаш. 5). Аказе надияфтсь рамамс компьютер. 6) Тонафтысь лувсь сисем ёфкст.</w:t>
      </w:r>
    </w:p>
    <w:p w:rsidR="00C10800" w:rsidRDefault="00EC4132">
      <w:pPr>
        <w:pStyle w:val="a6"/>
        <w:spacing w:after="0"/>
        <w:ind w:firstLine="567"/>
        <w:contextualSpacing/>
        <w:jc w:val="both"/>
      </w:pPr>
      <w:r>
        <w:t>__________________________________________________________________________</w:t>
      </w:r>
      <w:r>
        <w:t>_________________________________________________________________________________________________________________________________________________________</w:t>
      </w:r>
    </w:p>
    <w:p w:rsidR="00C10800" w:rsidRDefault="00C10800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C10800" w:rsidRDefault="00EC4132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2. Сёрмадыньть валхнень уменьшительно-ласкательнай </w:t>
      </w:r>
      <w:r>
        <w:rPr>
          <w:rFonts w:ascii="Times New Roman" w:hAnsi="Times New Roman" w:cs="Times New Roman"/>
          <w:b/>
          <w:sz w:val="24"/>
          <w:szCs w:val="24"/>
        </w:rPr>
        <w:t xml:space="preserve"> суффикс мархта</w:t>
      </w:r>
      <w:r>
        <w:rPr>
          <w:rFonts w:ascii="Times New Roman" w:hAnsi="Times New Roman" w:cs="Times New Roman"/>
          <w:sz w:val="24"/>
          <w:szCs w:val="24"/>
        </w:rPr>
        <w:t xml:space="preserve"> (18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балл)</w:t>
      </w:r>
    </w:p>
    <w:p w:rsidR="00C10800" w:rsidRDefault="00EC41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Нумол, офта, сараз, книг</w:t>
      </w:r>
      <w:r>
        <w:rPr>
          <w:rFonts w:ascii="Times New Roman" w:hAnsi="Times New Roman" w:cs="Times New Roman"/>
          <w:sz w:val="24"/>
          <w:szCs w:val="24"/>
        </w:rPr>
        <w:t>а, карга, гуля, сеель, вирь, крандаз.</w:t>
      </w:r>
    </w:p>
    <w:p w:rsidR="00C10800" w:rsidRDefault="00EC4132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</w:t>
      </w:r>
    </w:p>
    <w:p w:rsidR="00C10800" w:rsidRDefault="00C10800">
      <w:pPr>
        <w:widowControl w:val="0"/>
        <w:overflowPunct w:val="0"/>
        <w:spacing w:after="0" w:line="240" w:lineRule="auto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</w:p>
    <w:p w:rsidR="00C10800" w:rsidRDefault="00EC413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</w:rPr>
        <w:t>3.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Сёрмадость валрисьмотнень номерснон, коса корхтави сёксеть колга, муесть и тяштесть   прилагательнайхнень-антонипнень </w:t>
      </w:r>
      <w:r>
        <w:rPr>
          <w:rFonts w:ascii="Times New Roman" w:hAnsi="Times New Roman" w:cs="Times New Roman"/>
          <w:sz w:val="24"/>
          <w:szCs w:val="24"/>
        </w:rPr>
        <w:t>(12 балл )</w:t>
      </w:r>
    </w:p>
    <w:p w:rsidR="00C10800" w:rsidRDefault="00EC4132">
      <w:pPr>
        <w:pStyle w:val="a6"/>
        <w:spacing w:after="63"/>
      </w:pPr>
      <w:r>
        <w:t>1). Тялось якшама — тундась ули лямбе. 2). Лопатне шуфттнень лангста тюжалгодсть. 3). Тялонда даволхт — кизось ули мани. 4). К</w:t>
      </w:r>
      <w:r>
        <w:t xml:space="preserve">изонда шитне кувакат, а  сёксенда нюрьхкянят. 5). Ветне сёксенда кельмот и шобдат.  6). Нармоттне тусть лямбе шири. </w:t>
      </w:r>
    </w:p>
    <w:p w:rsidR="00C10800" w:rsidRDefault="00EC4132">
      <w:pPr>
        <w:spacing w:after="0" w:line="240" w:lineRule="auto"/>
        <w:ind w:firstLine="284"/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_____________</w:t>
      </w:r>
    </w:p>
    <w:p w:rsidR="00C10800" w:rsidRDefault="00EC4132">
      <w:pPr>
        <w:widowControl w:val="0"/>
        <w:overflowPunct w:val="0"/>
        <w:spacing w:after="0" w:line="240" w:lineRule="auto"/>
        <w:contextualSpacing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4.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Явфтыньк валхнень: 1)келе (размер), 2) тюс, 3)кизонь пингонь няфтематне, 4) таньфонь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Cs/>
          <w:i/>
          <w:sz w:val="24"/>
          <w:szCs w:val="24"/>
        </w:rPr>
        <w:t>(34 балл)</w:t>
      </w:r>
    </w:p>
    <w:p w:rsidR="00C10800" w:rsidRDefault="00EC4132">
      <w:pPr>
        <w:pStyle w:val="a6"/>
        <w:overflowPunct w:val="0"/>
        <w:spacing w:after="0"/>
        <w:ind w:firstLine="567"/>
        <w:contextualSpacing/>
        <w:jc w:val="both"/>
        <w:rPr>
          <w:iCs/>
        </w:rPr>
      </w:pPr>
      <w:r>
        <w:rPr>
          <w:iCs/>
        </w:rPr>
        <w:t>Оцю, акша, танцти, од, сери, сире, ташта, ламбама, шапама, тюжя. сенем, кувака, алняня, сяпи, салу, сянгяря, ёмла. </w:t>
      </w:r>
    </w:p>
    <w:p w:rsidR="00C10800" w:rsidRDefault="00EC4132">
      <w:pPr>
        <w:pStyle w:val="a6"/>
        <w:overflowPunct w:val="0"/>
        <w:spacing w:after="0"/>
        <w:ind w:firstLine="567"/>
        <w:contextualSpacing/>
        <w:jc w:val="both"/>
        <w:rPr>
          <w:iCs/>
        </w:rPr>
      </w:pPr>
      <w:r>
        <w:rPr>
          <w:iCs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iCs/>
        </w:rPr>
        <w:t>_____________________________________________________________________________________________________________________________</w:t>
      </w:r>
    </w:p>
    <w:p w:rsidR="00C10800" w:rsidRDefault="00C10800">
      <w:pPr>
        <w:widowControl w:val="0"/>
        <w:overflowPunct w:val="0"/>
        <w:spacing w:after="0" w:line="240" w:lineRule="auto"/>
        <w:ind w:firstLine="567"/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C10800" w:rsidRDefault="00EC4132">
      <w:pPr>
        <w:pStyle w:val="a6"/>
        <w:spacing w:after="0"/>
        <w:contextualSpacing/>
        <w:rPr>
          <w:b/>
        </w:rPr>
      </w:pPr>
      <w:r>
        <w:rPr>
          <w:b/>
          <w:bCs/>
        </w:rPr>
        <w:t xml:space="preserve">5. </w:t>
      </w:r>
      <w:r>
        <w:rPr>
          <w:b/>
        </w:rPr>
        <w:t xml:space="preserve">  Кочкайк и тяштик валмельгакснень </w:t>
      </w:r>
      <w:r>
        <w:rPr>
          <w:i/>
        </w:rPr>
        <w:t>(16 балл)</w:t>
      </w:r>
    </w:p>
    <w:p w:rsidR="00C10800" w:rsidRDefault="00EC4132">
      <w:pPr>
        <w:spacing w:after="0"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</w:t>
      </w:r>
      <w:r>
        <w:rPr>
          <w:rFonts w:ascii="Times New Roman" w:hAnsi="Times New Roman" w:cs="Times New Roman"/>
          <w:sz w:val="24"/>
          <w:szCs w:val="24"/>
        </w:rPr>
        <w:t>овть лангса, шрать потмоса, ялга мельге, каникулада инголе, нумол лаца, менельть</w:t>
      </w:r>
      <w:r>
        <w:rPr>
          <w:rFonts w:ascii="Times New Roman" w:hAnsi="Times New Roman" w:cs="Times New Roman"/>
          <w:sz w:val="24"/>
          <w:szCs w:val="24"/>
        </w:rPr>
        <w:t xml:space="preserve"> ала, вирть вельхксса, паксять ваксса.</w:t>
      </w:r>
    </w:p>
    <w:p w:rsidR="00C10800" w:rsidRDefault="00EC4132">
      <w:pPr>
        <w:spacing w:after="0" w:line="240" w:lineRule="auto"/>
        <w:ind w:firstLine="284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</w:t>
      </w:r>
    </w:p>
    <w:p w:rsidR="00C10800" w:rsidRDefault="00C10800">
      <w:pPr>
        <w:pStyle w:val="a4"/>
        <w:spacing w:after="0"/>
        <w:ind w:left="0"/>
        <w:contextualSpacing/>
        <w:rPr>
          <w:iCs/>
        </w:rPr>
      </w:pPr>
    </w:p>
    <w:p w:rsidR="00C10800" w:rsidRDefault="00EC4132">
      <w:pPr>
        <w:pStyle w:val="a4"/>
        <w:spacing w:after="0"/>
        <w:ind w:left="0"/>
        <w:contextualSpacing/>
        <w:jc w:val="both"/>
        <w:rPr>
          <w:b/>
          <w:bCs/>
        </w:rPr>
      </w:pPr>
      <w:r>
        <w:rPr>
          <w:b/>
          <w:bCs/>
        </w:rPr>
        <w:t>6. Морафтк. Кочкайк   и тяштик текстта глаголхнень. Ломанень ро</w:t>
      </w:r>
      <w:r>
        <w:rPr>
          <w:b/>
          <w:bCs/>
        </w:rPr>
        <w:t xml:space="preserve">нгонь пялькснень  кочкайть, тяштик и ётафтык рузкс </w:t>
      </w:r>
      <w:r>
        <w:t>(34</w:t>
      </w:r>
      <w:r>
        <w:rPr>
          <w:bCs/>
          <w:i/>
        </w:rPr>
        <w:t xml:space="preserve"> балл)</w:t>
      </w:r>
    </w:p>
    <w:p w:rsidR="00C10800" w:rsidRDefault="00EC4132">
      <w:pPr>
        <w:pStyle w:val="a4"/>
        <w:spacing w:after="0"/>
        <w:ind w:left="0" w:firstLine="510"/>
        <w:contextualSpacing/>
        <w:jc w:val="both"/>
        <w:rPr>
          <w:iCs/>
        </w:rPr>
      </w:pPr>
      <w:r>
        <w:rPr>
          <w:iCs/>
        </w:rPr>
        <w:t>Веть прась ляпе ловня. Акша ловнясь вельхтязе марнек перьфпяльть: модать, шуфттнень, куттнень.</w:t>
      </w:r>
    </w:p>
    <w:p w:rsidR="00C10800" w:rsidRDefault="00EC4132">
      <w:pPr>
        <w:pStyle w:val="a4"/>
        <w:spacing w:after="0"/>
        <w:ind w:left="0" w:firstLine="510"/>
        <w:contextualSpacing/>
        <w:jc w:val="both"/>
        <w:rPr>
          <w:iCs/>
        </w:rPr>
      </w:pPr>
      <w:r>
        <w:t>Шабатне кенярдезь лиссть ульцяв налхксема. Цёранятне ушедсть ёряма фкя-фкянь лангса ловняса. Стирнят</w:t>
      </w:r>
      <w:r>
        <w:t xml:space="preserve">не ушедсть тиема ловонь баба. Татюнясь кандсь седнят и тись </w:t>
      </w:r>
      <w:r>
        <w:lastRenderedPageBreak/>
        <w:t>ловонь бабати сельмонят и курга. Марунясь путсь ловонь бабати пурьхкянь шалхка. Натанясь тараткятнень эзда тись кяднят. Эхи мазы ловонь бабась!</w:t>
      </w:r>
    </w:p>
    <w:p w:rsidR="00C10800" w:rsidRDefault="00EC4132">
      <w:pPr>
        <w:pStyle w:val="a4"/>
        <w:spacing w:after="0"/>
        <w:ind w:left="0" w:firstLine="510"/>
        <w:contextualSpacing/>
        <w:jc w:val="both"/>
        <w:rPr>
          <w:iCs/>
        </w:rPr>
      </w:pPr>
      <w:r>
        <w:t>____________________________________________________</w:t>
      </w:r>
      <w:r>
        <w:t>_______________________________________________________________________________________________________________________________________________________________________________</w:t>
      </w:r>
    </w:p>
    <w:p w:rsidR="00C10800" w:rsidRDefault="00C10800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C10800" w:rsidRDefault="00EC4132">
      <w:pPr>
        <w:pStyle w:val="a4"/>
        <w:spacing w:after="0"/>
        <w:ind w:left="0"/>
        <w:contextualSpacing/>
        <w:rPr>
          <w:b/>
          <w:bCs/>
        </w:rPr>
      </w:pPr>
      <w:r>
        <w:rPr>
          <w:b/>
          <w:bCs/>
        </w:rPr>
        <w:t xml:space="preserve">7. Кода лемоц Мордовия Республикать столицанц?  </w:t>
      </w:r>
      <w:r>
        <w:rPr>
          <w:bCs/>
        </w:rPr>
        <w:t xml:space="preserve">(2 </w:t>
      </w:r>
      <w:r>
        <w:rPr>
          <w:bCs/>
          <w:i/>
        </w:rPr>
        <w:t>баллхт</w:t>
      </w:r>
      <w:r>
        <w:rPr>
          <w:bCs/>
        </w:rPr>
        <w:t>)</w:t>
      </w:r>
    </w:p>
    <w:p w:rsidR="00C10800" w:rsidRDefault="00EC4132">
      <w:pPr>
        <w:pStyle w:val="a4"/>
        <w:spacing w:after="0"/>
        <w:ind w:left="0"/>
        <w:contextualSpacing/>
        <w:rPr>
          <w:b/>
          <w:bCs/>
        </w:rPr>
      </w:pPr>
      <w:r>
        <w:rPr>
          <w:b/>
          <w:bCs/>
        </w:rPr>
        <w:t>____________________</w:t>
      </w:r>
      <w:r>
        <w:rPr>
          <w:b/>
          <w:bCs/>
        </w:rPr>
        <w:t>_____________________________</w:t>
      </w:r>
    </w:p>
    <w:p w:rsidR="00C10800" w:rsidRDefault="00C10800">
      <w:pPr>
        <w:pStyle w:val="a4"/>
        <w:spacing w:after="0"/>
        <w:ind w:left="0"/>
        <w:contextualSpacing/>
        <w:jc w:val="both"/>
      </w:pPr>
    </w:p>
    <w:p w:rsidR="00C10800" w:rsidRDefault="00EC4132">
      <w:pPr>
        <w:pStyle w:val="a4"/>
        <w:spacing w:after="0"/>
        <w:ind w:left="0"/>
        <w:contextualSpacing/>
        <w:rPr>
          <w:b/>
          <w:bCs/>
        </w:rPr>
      </w:pPr>
      <w:r>
        <w:rPr>
          <w:b/>
          <w:bCs/>
        </w:rPr>
        <w:t xml:space="preserve">8. Мокшэрзянь содаф скульпторть лемоц: </w:t>
      </w:r>
      <w:r>
        <w:t>(2  баллхт)</w:t>
      </w:r>
    </w:p>
    <w:p w:rsidR="00C10800" w:rsidRDefault="00EC4132">
      <w:pPr>
        <w:pStyle w:val="a4"/>
        <w:spacing w:after="0"/>
        <w:ind w:left="0"/>
        <w:contextualSpacing/>
      </w:pPr>
      <w:r>
        <w:t>1). Ф. Сычков</w:t>
      </w:r>
    </w:p>
    <w:p w:rsidR="00C10800" w:rsidRDefault="00EC4132">
      <w:pPr>
        <w:pStyle w:val="a4"/>
        <w:spacing w:after="0"/>
        <w:ind w:left="0"/>
        <w:contextualSpacing/>
      </w:pPr>
      <w:r>
        <w:t>2). С. Эрьзя</w:t>
      </w:r>
    </w:p>
    <w:p w:rsidR="00C10800" w:rsidRDefault="00EC4132">
      <w:pPr>
        <w:pStyle w:val="a4"/>
        <w:spacing w:after="0"/>
        <w:ind w:left="0"/>
        <w:contextualSpacing/>
      </w:pPr>
      <w:r>
        <w:t>3). М.Евсевьев</w:t>
      </w:r>
    </w:p>
    <w:p w:rsidR="00C10800" w:rsidRDefault="00C10800">
      <w:pPr>
        <w:pStyle w:val="a4"/>
        <w:spacing w:after="0"/>
        <w:ind w:left="0"/>
        <w:contextualSpacing/>
      </w:pPr>
    </w:p>
    <w:p w:rsidR="00C10800" w:rsidRDefault="00EC4132">
      <w:pPr>
        <w:pStyle w:val="a4"/>
        <w:spacing w:after="0"/>
        <w:ind w:left="0"/>
        <w:contextualSpacing/>
      </w:pPr>
      <w:r>
        <w:rPr>
          <w:b/>
          <w:bCs/>
        </w:rPr>
        <w:t>9. Кие тяфтамсь Валентина Мишанина?</w:t>
      </w:r>
      <w:r>
        <w:t xml:space="preserve"> (2 баллхт)</w:t>
      </w:r>
    </w:p>
    <w:p w:rsidR="00C10800" w:rsidRDefault="00EC413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1). художник</w:t>
      </w:r>
    </w:p>
    <w:p w:rsidR="00C10800" w:rsidRDefault="00EC413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2). композитор</w:t>
      </w:r>
    </w:p>
    <w:p w:rsidR="00C10800" w:rsidRDefault="00EC4132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3). писатель</w:t>
      </w:r>
    </w:p>
    <w:p w:rsidR="00C10800" w:rsidRDefault="00C10800">
      <w:pPr>
        <w:spacing w:after="0" w:line="240" w:lineRule="auto"/>
        <w:contextualSpacing/>
        <w:rPr>
          <w:rFonts w:ascii="Calibri" w:hAnsi="Calibri" w:cs="Calibri"/>
          <w:color w:val="000000"/>
        </w:rPr>
      </w:pPr>
    </w:p>
    <w:p w:rsidR="00C10800" w:rsidRDefault="00EC4132">
      <w:pPr>
        <w:spacing w:after="0" w:line="240" w:lineRule="auto"/>
        <w:contextualSpacing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10. Кие сёрмадозе «Вирь» стихотворениять? </w:t>
      </w:r>
      <w:r>
        <w:rPr>
          <w:rFonts w:ascii="Times New Roman" w:hAnsi="Times New Roman" w:cs="Times New Roman"/>
          <w:color w:val="000000"/>
          <w:sz w:val="24"/>
          <w:szCs w:val="24"/>
        </w:rPr>
        <w:t>(2 баллхт)</w:t>
      </w:r>
    </w:p>
    <w:p w:rsidR="00C10800" w:rsidRDefault="00EC4132">
      <w:pPr>
        <w:spacing w:after="0" w:line="240" w:lineRule="auto"/>
        <w:contextualSpacing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1) А. Кудашкин</w:t>
      </w:r>
    </w:p>
    <w:p w:rsidR="00C10800" w:rsidRDefault="00EC4132">
      <w:pPr>
        <w:spacing w:after="0" w:line="240" w:lineRule="auto"/>
        <w:contextualSpacing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2). А. Малькин</w:t>
      </w:r>
    </w:p>
    <w:p w:rsidR="00C10800" w:rsidRDefault="00EC4132">
      <w:pPr>
        <w:spacing w:after="0" w:line="240" w:lineRule="auto"/>
        <w:contextualSpacing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3). М. Безбородов</w:t>
      </w:r>
    </w:p>
    <w:p w:rsidR="00C10800" w:rsidRDefault="00EC4132">
      <w:pPr>
        <w:spacing w:after="0" w:line="240" w:lineRule="auto"/>
        <w:contextualSpacing/>
        <w:rPr>
          <w:rFonts w:ascii="Calibri" w:hAnsi="Calibri" w:cs="Calibri"/>
          <w:color w:val="000000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br/>
      </w:r>
    </w:p>
    <w:p w:rsidR="00C10800" w:rsidRDefault="00C10800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</w:p>
    <w:sectPr w:rsidR="00C10800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800"/>
    <w:rsid w:val="00C10800"/>
    <w:rsid w:val="00EC4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C7A43"/>
  <w15:docId w15:val="{24109A81-4127-4644-8BE5-C3544FF28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с отступом Знак"/>
    <w:basedOn w:val="a0"/>
    <w:link w:val="a4"/>
    <w:uiPriority w:val="99"/>
    <w:qFormat/>
    <w:rsid w:val="006A448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 Знак"/>
    <w:basedOn w:val="a0"/>
    <w:link w:val="a6"/>
    <w:qFormat/>
    <w:rsid w:val="0009784A"/>
    <w:rPr>
      <w:rFonts w:ascii="Times New Roman" w:eastAsia="Andale Sans UI" w:hAnsi="Times New Roman" w:cs="Times New Roman"/>
      <w:kern w:val="2"/>
      <w:sz w:val="24"/>
      <w:szCs w:val="24"/>
    </w:rPr>
  </w:style>
  <w:style w:type="character" w:customStyle="1" w:styleId="c8">
    <w:name w:val="c8"/>
    <w:basedOn w:val="a0"/>
    <w:qFormat/>
    <w:rsid w:val="0089480D"/>
  </w:style>
  <w:style w:type="character" w:customStyle="1" w:styleId="a7">
    <w:name w:val="Символ нумерации"/>
    <w:qFormat/>
  </w:style>
  <w:style w:type="paragraph" w:styleId="a8">
    <w:name w:val="Title"/>
    <w:basedOn w:val="a"/>
    <w:next w:val="a6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6">
    <w:name w:val="Body Text"/>
    <w:basedOn w:val="a"/>
    <w:link w:val="a5"/>
    <w:rsid w:val="0009784A"/>
    <w:pPr>
      <w:widowControl w:val="0"/>
      <w:spacing w:after="120" w:line="240" w:lineRule="auto"/>
    </w:pPr>
    <w:rPr>
      <w:rFonts w:ascii="Times New Roman" w:eastAsia="Andale Sans UI" w:hAnsi="Times New Roman" w:cs="Times New Roman"/>
      <w:kern w:val="2"/>
      <w:sz w:val="24"/>
      <w:szCs w:val="24"/>
    </w:rPr>
  </w:style>
  <w:style w:type="paragraph" w:styleId="a9">
    <w:name w:val="List"/>
    <w:basedOn w:val="a6"/>
    <w:rPr>
      <w:rFonts w:ascii="PT Astra Serif" w:hAnsi="PT Astra Serif" w:cs="Noto Sans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c">
    <w:name w:val="Содержимое таблицы"/>
    <w:basedOn w:val="a"/>
    <w:qFormat/>
    <w:rsid w:val="006A4482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Body Text Indent"/>
    <w:basedOn w:val="a"/>
    <w:link w:val="a3"/>
    <w:uiPriority w:val="99"/>
    <w:unhideWhenUsed/>
    <w:rsid w:val="006A448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d">
    <w:name w:val="No Spacing"/>
    <w:uiPriority w:val="1"/>
    <w:qFormat/>
    <w:rsid w:val="00CC220E"/>
  </w:style>
  <w:style w:type="paragraph" w:customStyle="1" w:styleId="c28">
    <w:name w:val="c28"/>
    <w:basedOn w:val="a"/>
    <w:qFormat/>
    <w:rsid w:val="0089480D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e">
    <w:name w:val="Заголовок таблицы"/>
    <w:basedOn w:val="ac"/>
    <w:qFormat/>
    <w:pPr>
      <w:jc w:val="center"/>
    </w:pPr>
    <w:rPr>
      <w:b/>
      <w:bCs/>
    </w:rPr>
  </w:style>
  <w:style w:type="table" w:styleId="af">
    <w:name w:val="Table Grid"/>
    <w:basedOn w:val="a1"/>
    <w:uiPriority w:val="59"/>
    <w:rsid w:val="007250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2681</TotalTime>
  <Pages>1</Pages>
  <Words>562</Words>
  <Characters>3209</Characters>
  <Application>Microsoft Office Word</Application>
  <DocSecurity>0</DocSecurity>
  <Lines>26</Lines>
  <Paragraphs>7</Paragraphs>
  <ScaleCrop>false</ScaleCrop>
  <Company>*</Company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dc:description/>
  <cp:lastModifiedBy>User</cp:lastModifiedBy>
  <cp:revision>37</cp:revision>
  <dcterms:created xsi:type="dcterms:W3CDTF">2017-10-15T10:14:00Z</dcterms:created>
  <dcterms:modified xsi:type="dcterms:W3CDTF">2025-09-22T12:05:00Z</dcterms:modified>
  <dc:language>ru-RU</dc:language>
</cp:coreProperties>
</file>